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4A4F" w14:textId="6342BCEA" w:rsidR="007453F2" w:rsidRDefault="00D13F6C" w:rsidP="00D13F6C">
      <w:pPr>
        <w:shd w:val="clear" w:color="auto" w:fill="FFFFFF"/>
        <w:tabs>
          <w:tab w:val="left" w:pos="9825"/>
        </w:tabs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7453F2" w:rsidRPr="007453F2"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  <w:t>УТВЕРЖДЕН</w:t>
      </w:r>
    </w:p>
    <w:p w14:paraId="30739EE9" w14:textId="53E784A5" w:rsidR="007453F2" w:rsidRDefault="007453F2" w:rsidP="007453F2">
      <w:pPr>
        <w:shd w:val="clear" w:color="auto" w:fill="FFFFFF"/>
        <w:tabs>
          <w:tab w:val="left" w:pos="9825"/>
        </w:tabs>
        <w:spacing w:before="100" w:beforeAutospacing="1" w:after="100" w:afterAutospacing="1" w:line="240" w:lineRule="auto"/>
        <w:jc w:val="right"/>
        <w:outlineLvl w:val="1"/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  <w:t>Распоряжением главы МО «Хивский район»</w:t>
      </w:r>
    </w:p>
    <w:p w14:paraId="1D79D2DC" w14:textId="7C7E5D9B" w:rsidR="007453F2" w:rsidRPr="007453F2" w:rsidRDefault="00F70E30" w:rsidP="00F70E30">
      <w:pPr>
        <w:shd w:val="clear" w:color="auto" w:fill="FFFFFF"/>
        <w:tabs>
          <w:tab w:val="left" w:pos="9825"/>
        </w:tabs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  <w:t xml:space="preserve">                                                                              о</w:t>
      </w:r>
      <w:r w:rsidR="007453F2"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  <w:t>т</w:t>
      </w:r>
      <w:r w:rsidR="002B338C"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  <w:t xml:space="preserve"> 25.02</w:t>
      </w:r>
      <w:r w:rsidR="007453F2"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  <w:t xml:space="preserve"> </w:t>
      </w:r>
      <w:r w:rsidR="002B338C"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  <w:t>.</w:t>
      </w:r>
      <w:r w:rsidR="007453F2"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  <w:t>2022 г. №</w:t>
      </w:r>
      <w:r w:rsidR="002B338C">
        <w:rPr>
          <w:rFonts w:ascii="Helvetica" w:eastAsia="Times New Roman" w:hAnsi="Helvetica" w:cs="Helvetica"/>
          <w:color w:val="301B5E"/>
          <w:sz w:val="28"/>
          <w:szCs w:val="28"/>
          <w:lang w:eastAsia="ru-RU"/>
        </w:rPr>
        <w:t xml:space="preserve"> </w:t>
      </w:r>
      <w:r w:rsidR="002B338C">
        <w:rPr>
          <w:rFonts w:ascii="Helvetica" w:eastAsia="Times New Roman" w:hAnsi="Helvetica" w:cs="Helvetica"/>
          <w:color w:val="301B5E"/>
          <w:sz w:val="28"/>
          <w:szCs w:val="28"/>
          <w:u w:val="single"/>
          <w:lang w:eastAsia="ru-RU"/>
        </w:rPr>
        <w:t>20-р</w:t>
      </w:r>
    </w:p>
    <w:p w14:paraId="59633CA7" w14:textId="77777777" w:rsidR="00912129" w:rsidRDefault="00B42DEF" w:rsidP="003219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color w:val="301B5E"/>
          <w:sz w:val="36"/>
          <w:szCs w:val="36"/>
          <w:lang w:eastAsia="ru-RU"/>
        </w:rPr>
      </w:pPr>
      <w:r w:rsidRPr="00B42DEF">
        <w:rPr>
          <w:rFonts w:ascii="Helvetica" w:eastAsia="Times New Roman" w:hAnsi="Helvetica" w:cs="Helvetica"/>
          <w:color w:val="301B5E"/>
          <w:sz w:val="36"/>
          <w:szCs w:val="36"/>
          <w:lang w:eastAsia="ru-RU"/>
        </w:rPr>
        <w:t xml:space="preserve">ПЛАН </w:t>
      </w:r>
    </w:p>
    <w:p w14:paraId="1905CB31" w14:textId="4F1AB2CD" w:rsidR="00B42DEF" w:rsidRPr="00B42DEF" w:rsidRDefault="00B42DEF" w:rsidP="0091212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color w:val="301B5E"/>
          <w:sz w:val="36"/>
          <w:szCs w:val="36"/>
          <w:lang w:eastAsia="ru-RU"/>
        </w:rPr>
      </w:pPr>
      <w:r w:rsidRPr="00B42DEF">
        <w:rPr>
          <w:rFonts w:ascii="Helvetica" w:eastAsia="Times New Roman" w:hAnsi="Helvetica" w:cs="Helvetica"/>
          <w:color w:val="301B5E"/>
          <w:sz w:val="36"/>
          <w:szCs w:val="36"/>
          <w:lang w:eastAsia="ru-RU"/>
        </w:rPr>
        <w:t>мероприятий по проведению «Года образования»</w:t>
      </w:r>
      <w:r>
        <w:rPr>
          <w:rFonts w:ascii="Helvetica" w:eastAsia="Times New Roman" w:hAnsi="Helvetica" w:cs="Helvetica"/>
          <w:color w:val="301B5E"/>
          <w:sz w:val="36"/>
          <w:szCs w:val="36"/>
          <w:lang w:eastAsia="ru-RU"/>
        </w:rPr>
        <w:t xml:space="preserve"> в МО «Хивский район»</w:t>
      </w:r>
      <w:r w:rsidR="00912129">
        <w:rPr>
          <w:rFonts w:ascii="Helvetica" w:eastAsia="Times New Roman" w:hAnsi="Helvetica" w:cs="Helvetica"/>
          <w:color w:val="301B5E"/>
          <w:sz w:val="36"/>
          <w:szCs w:val="36"/>
          <w:lang w:eastAsia="ru-RU"/>
        </w:rPr>
        <w:t xml:space="preserve"> </w:t>
      </w:r>
      <w:bookmarkStart w:id="0" w:name="_GoBack"/>
      <w:bookmarkEnd w:id="0"/>
      <w:r w:rsidR="0032195F">
        <w:rPr>
          <w:rFonts w:ascii="Helvetica" w:eastAsia="Times New Roman" w:hAnsi="Helvetica" w:cs="Helvetica"/>
          <w:color w:val="301B5E"/>
          <w:sz w:val="36"/>
          <w:szCs w:val="36"/>
          <w:lang w:eastAsia="ru-RU"/>
        </w:rPr>
        <w:t>в 2022 году</w:t>
      </w:r>
      <w:r>
        <w:rPr>
          <w:rFonts w:ascii="Helvetica" w:eastAsia="Times New Roman" w:hAnsi="Helvetica" w:cs="Helvetica"/>
          <w:color w:val="301B5E"/>
          <w:sz w:val="36"/>
          <w:szCs w:val="36"/>
          <w:lang w:eastAsia="ru-RU"/>
        </w:rPr>
        <w:t>.</w:t>
      </w:r>
    </w:p>
    <w:p w14:paraId="0E50D046" w14:textId="77777777" w:rsidR="00B42DEF" w:rsidRPr="00B42DEF" w:rsidRDefault="00B42DEF" w:rsidP="00B42DEF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686868"/>
          <w:sz w:val="2"/>
          <w:szCs w:val="2"/>
          <w:lang w:eastAsia="ru-RU"/>
        </w:rPr>
      </w:pPr>
      <w:r w:rsidRPr="00B42DEF">
        <w:rPr>
          <w:rFonts w:ascii="Helvetica" w:eastAsia="Times New Roman" w:hAnsi="Helvetica" w:cs="Helvetica"/>
          <w:color w:val="686868"/>
          <w:sz w:val="2"/>
          <w:szCs w:val="2"/>
          <w:lang w:eastAsia="ru-RU"/>
        </w:rPr>
        <w:t> </w:t>
      </w:r>
    </w:p>
    <w:tbl>
      <w:tblPr>
        <w:tblW w:w="17217" w:type="dxa"/>
        <w:tblInd w:w="-717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810"/>
        <w:gridCol w:w="128"/>
        <w:gridCol w:w="1701"/>
        <w:gridCol w:w="6869"/>
      </w:tblGrid>
      <w:tr w:rsidR="00F56E9B" w:rsidRPr="00B42DEF" w14:paraId="576F85AF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D52CD1E" w14:textId="77777777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7C93E0DF" w14:textId="77777777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026B735" w14:textId="77777777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84F512E" w14:textId="77777777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5EA4541" w14:textId="77777777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42DEF" w:rsidRPr="00B42DEF" w14:paraId="7EC986AE" w14:textId="77777777" w:rsidTr="00B42DEF">
        <w:tc>
          <w:tcPr>
            <w:tcW w:w="17217" w:type="dxa"/>
            <w:gridSpan w:val="5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C6877D1" w14:textId="77777777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   Организационные мероприятия</w:t>
            </w:r>
          </w:p>
        </w:tc>
      </w:tr>
      <w:tr w:rsidR="00F56E9B" w:rsidRPr="00B42DEF" w14:paraId="46988640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440C7DC" w14:textId="77777777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4400623" w14:textId="77777777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проведения «Года образования и новых знаний»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7381D91" w14:textId="087441C9" w:rsidR="00B42DEF" w:rsidRPr="00B42DEF" w:rsidRDefault="004916E8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ED32E00" w14:textId="4CDB3D74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20BADE3C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9EAB07A" w14:textId="7F4BBB00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B80DCE4" w14:textId="3C0F3216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плана проведения «Года образования»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совещании при главе МО «Хивский район» Ярметова Я.А.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9A6BC84" w14:textId="4BD90467" w:rsidR="00B42DEF" w:rsidRPr="00B42DEF" w:rsidRDefault="004916E8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C9AFBCE" w14:textId="1DFCCEC1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B42DEF" w:rsidRPr="00B42DEF" w14:paraId="456B7F95" w14:textId="77777777" w:rsidTr="00B42DEF">
        <w:tc>
          <w:tcPr>
            <w:tcW w:w="17217" w:type="dxa"/>
            <w:gridSpan w:val="5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B8A5855" w14:textId="77777777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Реализация региональных проектов</w:t>
            </w:r>
          </w:p>
        </w:tc>
      </w:tr>
      <w:tr w:rsidR="00F56E9B" w:rsidRPr="00B42DEF" w14:paraId="03C57323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80A54A4" w14:textId="1845A93D" w:rsidR="00B42DEF" w:rsidRPr="00B42DEF" w:rsidRDefault="00162961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F5DE56E" w14:textId="29162F64" w:rsidR="00B42DEF" w:rsidRPr="00B42DEF" w:rsidRDefault="00162961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школа</w:t>
            </w:r>
            <w:r w:rsidR="006E7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(строительство школы в с.Кашкент, строительство детского садика в с.Чувек, открытие </w:t>
            </w:r>
            <w:r w:rsidR="00A2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центров </w:t>
            </w:r>
            <w:r w:rsidR="006E7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«Точк</w:t>
            </w:r>
            <w:r w:rsidR="00A2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E7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</w:t>
            </w:r>
            <w:r w:rsidR="00A2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E7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A2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ОУ).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0377C3C" w14:textId="099F824A" w:rsidR="00B42DEF" w:rsidRPr="00B42DEF" w:rsidRDefault="00A52437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8F9BEF7" w14:textId="77777777" w:rsidR="00A52437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566F3808" w14:textId="101FE1C6" w:rsidR="00B42DEF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23D07583" w14:textId="77777777" w:rsidTr="00976A6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8DEAC3A" w14:textId="2595927B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18214D9" w14:textId="7FC74F05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 каждого ребенка</w:t>
            </w:r>
            <w:r w:rsidR="00A2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(установка воркаут- площадок в ОУ, ремонт и строительство спортзалов в ОУ).</w:t>
            </w:r>
            <w:r w:rsidR="006E7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16669244" w14:textId="4DAC72EB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2252CD1" w14:textId="77777777" w:rsidR="00A52437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557FD30D" w14:textId="57351721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6C2448BA" w14:textId="77777777" w:rsidTr="00976A6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F38E9A0" w14:textId="6A41863A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5675A19" w14:textId="2420220F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образовательная среда (высокоскоростной интернет</w:t>
            </w:r>
            <w:r w:rsidR="006E7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все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2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38F822AF" w14:textId="6BC1888C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BA6956A" w14:textId="77777777" w:rsidR="00A52437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154AA839" w14:textId="30BEDDF3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07C0080E" w14:textId="77777777" w:rsidTr="00976A6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7070659" w14:textId="7B9C9E07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38B6B0E" w14:textId="1C2F6E27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семей, имеющих детей</w:t>
            </w:r>
            <w:r w:rsidR="00A2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4696F969" w14:textId="7AA04144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5556FF9" w14:textId="77777777" w:rsidR="00A52437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541D6BDE" w14:textId="59B55BE0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образования МО «Хивский район»</w:t>
            </w:r>
          </w:p>
        </w:tc>
      </w:tr>
      <w:tr w:rsidR="00F56E9B" w:rsidRPr="00B42DEF" w14:paraId="6E446AA4" w14:textId="77777777" w:rsidTr="00976A6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D01C3D8" w14:textId="4DC8CD86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7C32F99" w14:textId="62A1810B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профессионалы</w:t>
            </w:r>
            <w:r w:rsidR="00A2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160603C9" w14:textId="70F4C8CF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D9297F7" w14:textId="77777777" w:rsidR="00A52437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679F887F" w14:textId="1BDC8E50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57B31AD0" w14:textId="77777777" w:rsidTr="00976A6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1BC151B" w14:textId="7AD58553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7828CA5" w14:textId="68E069A5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будущего</w:t>
            </w:r>
            <w:r w:rsidR="00A2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265A55A2" w14:textId="79C897D2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74C53A6" w14:textId="77777777" w:rsidR="00A52437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66DD6D33" w14:textId="4631F72C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2104BFFB" w14:textId="77777777" w:rsidTr="00976A6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D187CE0" w14:textId="31A9773E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F7B52A5" w14:textId="0441D94E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активность</w:t>
            </w:r>
            <w:r w:rsidR="00A2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391E89C4" w14:textId="1F753F6A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5E4342C" w14:textId="77777777" w:rsidR="00A52437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1040CCFD" w14:textId="1EB21FA7" w:rsidR="00A52437" w:rsidRPr="00B42DEF" w:rsidRDefault="00A52437" w:rsidP="00A5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B42DEF" w:rsidRPr="00B42DEF" w14:paraId="62B76C6A" w14:textId="77777777" w:rsidTr="00B42DEF">
        <w:tc>
          <w:tcPr>
            <w:tcW w:w="17217" w:type="dxa"/>
            <w:gridSpan w:val="5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0FC1B7E" w14:textId="77777777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Проведение олимпиад и иных конкурсных мероприятий</w:t>
            </w:r>
          </w:p>
        </w:tc>
      </w:tr>
      <w:tr w:rsidR="00F56E9B" w:rsidRPr="00B42DEF" w14:paraId="44665ACA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1C70ED4" w14:textId="77777777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C90A4AC" w14:textId="1D0E2A6E" w:rsidR="00B42DEF" w:rsidRPr="00B42DEF" w:rsidRDefault="004E4581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="00B42DEF"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Всероссийского конкурса юных чтецов «Живая классика»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40A232B" w14:textId="7D7B9CD3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</w:t>
            </w:r>
            <w:r w:rsidR="004E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E693015" w14:textId="1B9A954C" w:rsidR="00B42DEF" w:rsidRPr="00B42DEF" w:rsidRDefault="004E4581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1211717C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1A132A0" w14:textId="6DDE8290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01FEF34" w14:textId="7FEA70E0" w:rsidR="00B42DEF" w:rsidRPr="00B42DEF" w:rsidRDefault="004E4581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="00B42DEF"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всероссийской олимпиады школьников по общеобразовательным предметам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42877E1" w14:textId="76B67EE4" w:rsidR="00B42DEF" w:rsidRPr="00B42DEF" w:rsidRDefault="004E4581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F8BD258" w14:textId="76D82C52" w:rsidR="00B42DEF" w:rsidRPr="00B42DEF" w:rsidRDefault="004E4581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139C5C7F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8F94F0E" w14:textId="04EBB967" w:rsidR="00336A3A" w:rsidRPr="00B42DEF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F5ACD90" w14:textId="660FAF75" w:rsidR="00336A3A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народного искусства и фольклора «Песни моего народа»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98CE25C" w14:textId="0BD2C87B" w:rsidR="00336A3A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6F94198" w14:textId="77777777" w:rsidR="00336A3A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МО «Хивский район»</w:t>
            </w:r>
          </w:p>
          <w:p w14:paraId="4CD49D1E" w14:textId="0356646D" w:rsidR="00336A3A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5E5C1CD6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AAF5B6A" w14:textId="3A5591B6" w:rsidR="00336A3A" w:rsidRPr="00B42DEF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452E917" w14:textId="5A5E86B4" w:rsidR="00336A3A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 на лучш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чтеца произведений дагестанских авторов на родном языке 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обучающихся общеобразовательных организаций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Хивского района.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BC513A9" w14:textId="3A7F12A1" w:rsidR="00336A3A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2902159" w14:textId="1387311F" w:rsidR="00336A3A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10B02344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2B11D23" w14:textId="72E344AF" w:rsidR="00336A3A" w:rsidRPr="00B42DEF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FB78FDE" w14:textId="75A30D5F" w:rsidR="00336A3A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вокальный проект-шоу «Голос </w:t>
            </w:r>
            <w:r w:rsidR="0092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01734C7" w14:textId="4733EC0A" w:rsidR="00336A3A" w:rsidRDefault="00920817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CE2991F" w14:textId="77777777" w:rsidR="00920817" w:rsidRDefault="00920817" w:rsidP="00920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МО «Хивский район»</w:t>
            </w:r>
          </w:p>
          <w:p w14:paraId="55509D52" w14:textId="0C190C16" w:rsidR="00336A3A" w:rsidRDefault="00920817" w:rsidP="00920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F138B" w:rsidRPr="00B42DEF" w14:paraId="55D48318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E480F5D" w14:textId="689B70D8" w:rsidR="00FF138B" w:rsidRDefault="00FF138B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D825174" w14:textId="477E8E12" w:rsidR="00FF138B" w:rsidRDefault="00FF138B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художественной самодеятельности «Очаг- мой Дагестан»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B7BB3D8" w14:textId="676ECEF7" w:rsidR="00FF138B" w:rsidRDefault="00FF138B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февраль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0465B98" w14:textId="77777777" w:rsidR="00FF138B" w:rsidRDefault="00FF138B" w:rsidP="00FF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МО «Хивский район»</w:t>
            </w:r>
          </w:p>
          <w:p w14:paraId="63AF441A" w14:textId="3634B29B" w:rsidR="00FF138B" w:rsidRDefault="00FF138B" w:rsidP="00FF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75F1A084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BE46126" w14:textId="0D7DA4FE" w:rsidR="00A06B0C" w:rsidRDefault="0074716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36F9FE3" w14:textId="5C87D5DD" w:rsidR="00A06B0C" w:rsidRDefault="00A06B0C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республиканской олимпиады по физике среди учащихся 10-11 классов.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C5579F8" w14:textId="7EDCCD48" w:rsidR="00A06B0C" w:rsidRDefault="00A06B0C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634E2E7" w14:textId="0993F313" w:rsidR="00A06B0C" w:rsidRDefault="00A06B0C" w:rsidP="00920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3A13793D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FB1CC37" w14:textId="05488418" w:rsidR="00A06B0C" w:rsidRDefault="0074716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2F41B79" w14:textId="76898A6C" w:rsidR="00A06B0C" w:rsidRDefault="00A06B0C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математическая олимпиада им.П.Л.Чебышева среди учащихся 5-7 классов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9CEB1FE" w14:textId="37193A46" w:rsidR="00A06B0C" w:rsidRDefault="00A06B0C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98F5096" w14:textId="42570F65" w:rsidR="00A06B0C" w:rsidRDefault="00A06B0C" w:rsidP="00920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6681E5B9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D3A0E78" w14:textId="1628206F" w:rsidR="00A06B0C" w:rsidRDefault="0074716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749B989" w14:textId="082B3BBF" w:rsidR="00A06B0C" w:rsidRDefault="00A06B0C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научно- технологических проектов «Большие вызовы» для учащихся 7-11 классов.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25F6921" w14:textId="2F68FA44" w:rsidR="00A06B0C" w:rsidRDefault="00A06B0C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150DED9" w14:textId="6DCCE1CE" w:rsidR="00A06B0C" w:rsidRDefault="00A06B0C" w:rsidP="00920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4B91064E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916DFC5" w14:textId="3DA83DA8" w:rsidR="00A06B0C" w:rsidRDefault="0074716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D933E70" w14:textId="4922279E" w:rsidR="00A06B0C" w:rsidRDefault="00A06B0C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республиканская олимпиада по математике «Пифагор» для учащихся 4-11 классов.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4CF3F88" w14:textId="21ED86E0" w:rsidR="00A06B0C" w:rsidRDefault="00A06B0C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DC50D03" w14:textId="2A3564F9" w:rsidR="00A06B0C" w:rsidRDefault="00A06B0C" w:rsidP="00920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5CE48AE9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2BF68BF" w14:textId="77777777" w:rsidR="00A06B0C" w:rsidRDefault="00A06B0C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4222726" w14:textId="7E5461FA" w:rsidR="00A06B0C" w:rsidRDefault="00A06B0C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олимпиада «Фибоначчи» для 4-6 классов.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D44CCBF" w14:textId="135A6DD8" w:rsidR="00A06B0C" w:rsidRDefault="00A06B0C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36FA39D" w14:textId="088AD0A2" w:rsidR="00A06B0C" w:rsidRDefault="00A06B0C" w:rsidP="00920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0305DFE1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1393E17" w14:textId="7CDFD41B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C0FE527" w14:textId="34000C37" w:rsidR="00B42DEF" w:rsidRPr="00B42DEF" w:rsidRDefault="004E4581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="00B42DEF"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</w:t>
            </w:r>
            <w:r w:rsidR="00EC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</w:t>
            </w:r>
            <w:r w:rsidR="00B42DEF"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ведческих проектов «Люблю тебя, горжусь тобой, 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район!</w:t>
            </w:r>
            <w:r w:rsidR="00B42DEF"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8D6D91E" w14:textId="28C090CD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</w:t>
            </w:r>
            <w:r w:rsidR="004E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854A9E1" w14:textId="68D42F6B" w:rsidR="00B42DEF" w:rsidRPr="00B42DEF" w:rsidRDefault="004E4581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</w:t>
            </w:r>
            <w:r w:rsidR="000B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6E9B" w:rsidRPr="00B42DEF" w14:paraId="28C7B4A2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1BB6014" w14:textId="72A8F693" w:rsidR="00920817" w:rsidRPr="00B42DEF" w:rsidRDefault="00F432BC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C61B488" w14:textId="4AC3B745" w:rsidR="00920817" w:rsidRDefault="00920817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детского рисунка «Мы против террора».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B57BA5E" w14:textId="0294DE30" w:rsidR="00920817" w:rsidRPr="00B42DEF" w:rsidRDefault="00920817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1-15 апреля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B628EBF" w14:textId="77777777" w:rsidR="00920817" w:rsidRDefault="00920817" w:rsidP="00920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МО «Хивский район»</w:t>
            </w:r>
          </w:p>
          <w:p w14:paraId="7F9596D0" w14:textId="2F0AFB12" w:rsidR="00920817" w:rsidRDefault="00920817" w:rsidP="00920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21991C26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36A64A0" w14:textId="0B2E0440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3A31635" w14:textId="67D035C7" w:rsidR="00336A3A" w:rsidRPr="00B42DEF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РДШ-Всероссийскому движению школьников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297D60E" w14:textId="01781D40" w:rsidR="00B42DEF" w:rsidRPr="00B42DEF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7A73CD6" w14:textId="2AFD9DDD" w:rsidR="00B42DEF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МО «Хивский район» </w:t>
            </w:r>
          </w:p>
          <w:p w14:paraId="44F5B7CD" w14:textId="189E49FA" w:rsidR="00336A3A" w:rsidRPr="00B42DEF" w:rsidRDefault="00336A3A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  <w:r w:rsidR="00F43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(ДДТ)</w:t>
            </w:r>
          </w:p>
        </w:tc>
      </w:tr>
      <w:tr w:rsidR="00F56E9B" w:rsidRPr="00B42DEF" w14:paraId="68843254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6C45624" w14:textId="7EFC2419" w:rsidR="00B42DEF" w:rsidRPr="00B42DEF" w:rsidRDefault="00B42DEF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5298B4D" w14:textId="3A4F7D75" w:rsidR="00B42DEF" w:rsidRPr="00B42DEF" w:rsidRDefault="006D6514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E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</w:t>
            </w:r>
            <w:r w:rsidR="00B42DEF"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гуманитарной олимпиады «Умницы и Умники»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5D1FC36" w14:textId="0B3B7ED3" w:rsidR="00B42DEF" w:rsidRPr="00B42DEF" w:rsidRDefault="004E4581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C872ADC" w14:textId="4AC20AA3" w:rsidR="00B42DEF" w:rsidRPr="00B42DEF" w:rsidRDefault="004E4581" w:rsidP="00B42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</w:t>
            </w:r>
            <w:r w:rsidR="000B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6E9B" w:rsidRPr="00B42DEF" w14:paraId="09E3A851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9BF57DF" w14:textId="239D6310" w:rsidR="00F432BC" w:rsidRPr="00B42DEF" w:rsidRDefault="00F432BC" w:rsidP="00F43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C9ABB70" w14:textId="50A88673" w:rsidR="00F432BC" w:rsidRDefault="00F432BC" w:rsidP="00F43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военно- патриотической песни среди школьников «Этих дней не смолкнет слава»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7157EB9" w14:textId="312726D4" w:rsidR="00F432BC" w:rsidRDefault="00F432BC" w:rsidP="00F43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15-25 апреля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AE752B5" w14:textId="0B88BC7D" w:rsidR="00F432BC" w:rsidRDefault="00F432BC" w:rsidP="00F43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МО «Хивский район» </w:t>
            </w:r>
          </w:p>
          <w:p w14:paraId="7EAB3A2C" w14:textId="675C95A9" w:rsidR="00F432BC" w:rsidRDefault="00F432BC" w:rsidP="00F43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0712F0E0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A8DBD73" w14:textId="3307D7A7" w:rsidR="00F432BC" w:rsidRPr="00B42DEF" w:rsidRDefault="00F432BC" w:rsidP="00F43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AA9C908" w14:textId="1312B7B1" w:rsidR="00F432BC" w:rsidRDefault="00F432BC" w:rsidP="00F43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Вечера- встречи с семьями ветеранов ВОВ и с ветеранами труда, участниками тыла.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E921318" w14:textId="262CC628" w:rsidR="00F432BC" w:rsidRDefault="00F432BC" w:rsidP="00F43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5E65F2A" w14:textId="17B3B186" w:rsidR="00F432BC" w:rsidRDefault="00F432BC" w:rsidP="00F43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МО «Хивский район» </w:t>
            </w:r>
          </w:p>
          <w:p w14:paraId="04F35BBC" w14:textId="51DDC83E" w:rsidR="00F432BC" w:rsidRDefault="00F432BC" w:rsidP="00F43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2FFD31CE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962C697" w14:textId="56A18E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D6966BF" w14:textId="13C631B4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лэпбуков «Помним! Чтим! Гордимся!».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F9789B4" w14:textId="52AC1A2D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38A6979" w14:textId="06CC16F3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1420D63F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9F99611" w14:textId="32F851A6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6FEE66A" w14:textId="1C45CD1E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«Гордимся славою героев».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BDA3AFC" w14:textId="547E1BF0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E15C484" w14:textId="368A4D7F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662C7F40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AA8E9DB" w14:textId="55BACF8F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D205CD5" w14:textId="0C4C9B0C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конкурсных мероприятий «Наследие Великой Победы», посвященных 77-летию Победы.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D965543" w14:textId="6E286CB9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B51A4CF" w14:textId="45CC600E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21DAC835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81E759F" w14:textId="30A8F800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3935F3B" w14:textId="71767906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«Письмо солдату».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7B927B0" w14:textId="2FFA3BAF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53448D4" w14:textId="33319858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57FD53A1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95C8D23" w14:textId="755479AA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E9F6364" w14:textId="03168062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«Твой подвиг не забыт».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3B4A77A" w14:textId="51324429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489DD59" w14:textId="10AE2710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4FC8999D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C7E3F73" w14:textId="7E66D475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254F134" w14:textId="606B1A9A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«Учителя живут в учениках»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FB603E0" w14:textId="3A7267E6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4BF73C1" w14:textId="041D420B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68B80604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E07F26B" w14:textId="24AE244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1EBBEDA" w14:textId="7F63BD7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Слет лидеров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самоуправления и волонтерских отрядов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C056BB6" w14:textId="513E25A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79275A5" w14:textId="20B8157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406B47DD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83CA6F3" w14:textId="2D666D8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9DDA47A" w14:textId="4E85B1E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детского творчества «Соцветие талантов».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6FB9AE3" w14:textId="2701968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D71C3A3" w14:textId="717B606F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5BBA72E2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128EE76" w14:textId="730A4B8F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  <w:r w:rsidR="0074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A50D771" w14:textId="17617CD4" w:rsidR="0004055F" w:rsidRP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научная конференция молодых исследователей «Шаг в будущее» для учащихся 7-11 классов.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A65FB31" w14:textId="33AB11D4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5626B47" w14:textId="26C575F2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4BAF79A3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0987743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4240268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47D2B0C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0E927FA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55F" w:rsidRPr="00B42DEF" w14:paraId="5211D4C2" w14:textId="77777777" w:rsidTr="00B42DEF">
        <w:tc>
          <w:tcPr>
            <w:tcW w:w="17217" w:type="dxa"/>
            <w:gridSpan w:val="5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80AD171" w14:textId="3BAD9ABD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Мероприятия, направленные на повышение профессионального мастерства педагогических работников</w:t>
            </w:r>
          </w:p>
        </w:tc>
      </w:tr>
      <w:tr w:rsidR="00F56E9B" w:rsidRPr="00B42DEF" w14:paraId="0C789FBE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EE034BB" w14:textId="181333C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A53B263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на лучшую авторскую разработку познавательной игры (викторины, игры - путешествия, военно-спортивной игры)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7EF729B" w14:textId="42BFD31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1CC0F6E" w14:textId="360D07E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5CB1EF39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A94F905" w14:textId="44F87EA9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021F9BF" w14:textId="502F550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муниципальная конференция, посвященная проблеме изучения и сохранения родных языков.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276BCCE" w14:textId="7CBA1B1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E2E2E45" w14:textId="3DCFD6DD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7956660B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1333599" w14:textId="40DCF54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49C0AE6" w14:textId="1329953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системы подготовки педагогических кадров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15AC4A4" w14:textId="50A62D7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1A81C67" w14:textId="2DF5828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2CD74212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6B37B95" w14:textId="70F6AD9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E99007D" w14:textId="532523E9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Всероссийского конкурса «Педагог-психолог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Дагестана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EB46A78" w14:textId="0662FF7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77FCC8E" w14:textId="47D1D39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13913437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2CCF182" w14:textId="15DC447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B59EC8E" w14:textId="0E408C4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системы стимулирования и материальной поддержки педагогических работников РД».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3D4E5D2" w14:textId="1C4585B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98161CA" w14:textId="43D81B0D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12000DD4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BD32EFE" w14:textId="5D16A1B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FBE8C08" w14:textId="255F23E2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Конкурсный отбор лучших учителей образовательных организаций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Хивского района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реализующих общеобразовательные программы начального общего, основного общего и среднего общего образования, на получение денежного поощрения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C0EECDE" w14:textId="026BB109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3A1D1F3" w14:textId="454E808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7D6F1550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71F3A7C" w14:textId="7B1FA02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41370EC" w14:textId="44F60AE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Всероссийского конкурса «Учитель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Дагестана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8E011AF" w14:textId="2C99B4C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7DD3CB6" w14:textId="37D8817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3A2E842D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DDCB38E" w14:textId="1090AEB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6E147BF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«Роль межведомственного взаимодействия в развитии инклюзивного профессионального образования инвалидов и лиц с ограниченными возможностями здоровья и их дальнейшем трудоустройстве»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B8A3949" w14:textId="30CE50C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7762321" w14:textId="3E9E43B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344391BB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5918E5D" w14:textId="154D1D1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C0F3B5C" w14:textId="72005FC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Всероссийского конкурса «За нравственный подвиг учителя»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F650D64" w14:textId="25CEC24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9C77796" w14:textId="516F859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16B21D93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4082E51" w14:textId="67AEA732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8E5B9C8" w14:textId="757999B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 совещание по подготовке инфраструктуры, тренеров- педагогов для школьных спортивных клубов и педагогов- организаторов для школьных театральных клубов.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0151E21" w14:textId="2D55542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5317DC1" w14:textId="2A9033CD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094BC1FD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13F0141" w14:textId="5A9B3BB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92001A5" w14:textId="4431B07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Августовское педагогическое совещание работников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Хивского района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BEBD80E" w14:textId="64BFADC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1CC6502" w14:textId="5899DF2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119B0291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DD0C8C9" w14:textId="5073723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DB3B948" w14:textId="2238B3B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 конкурса «Воспитатель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Дагестана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2D7FF81" w14:textId="3E449BD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726ABD6" w14:textId="060C1C12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5957EEC4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A506ACB" w14:textId="5C76D57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A1DDE37" w14:textId="06F30A2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«Современное состояние: проблемы и перспективы развития и сохранения языков народов Дагестана»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6E2B01B" w14:textId="7BA9A8B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18AEAA0" w14:textId="1AFD6DEC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31BABAC8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BB12A79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6B7534C" w14:textId="5F76E484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урок «Литературная гостиная «Фазу Алиева»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20387AB" w14:textId="6D2150E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C7864AA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9B" w:rsidRPr="00B42DEF" w14:paraId="12B9AC76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C453C0B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71D4DF0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A439ECB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F2FAAD5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9B" w:rsidRPr="00B42DEF" w14:paraId="0A9CC7A5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B0E332A" w14:textId="3B5C6D1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ACDD7DA" w14:textId="3BEB486D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конкурс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классный классный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5DEC14D" w14:textId="7B78E1A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3A06058" w14:textId="7357E02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391DD9C6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58864FE" w14:textId="14A65BD2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C971222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по проблемам злоупотребления психоактивными веществами в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A9F5C1F" w14:textId="7E6DEC9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B933324" w14:textId="59D420F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45A7280C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C720F13" w14:textId="74EB884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EB9231F" w14:textId="6BAD796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форм электронного дистанционного обучения как элемента системы инклюзивного образования»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педагогическая мастерская)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F852039" w14:textId="7873232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26E1EFA" w14:textId="1E13580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04055F" w:rsidRPr="00B42DEF" w14:paraId="0EED93E4" w14:textId="77777777" w:rsidTr="00B42DEF">
        <w:tc>
          <w:tcPr>
            <w:tcW w:w="17217" w:type="dxa"/>
            <w:gridSpan w:val="5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8B83C49" w14:textId="673C3EA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Мероприятия заинтересованных органов исполнительной власти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 «Хивский район»</w:t>
            </w:r>
          </w:p>
        </w:tc>
      </w:tr>
      <w:tr w:rsidR="00F56E9B" w:rsidRPr="00B42DEF" w14:paraId="3B50B222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B4F3D5C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81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9F1E0B8" w14:textId="6D206DE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МКОУ «Хивская СОШ им.М.Шамхалова»</w:t>
            </w:r>
          </w:p>
        </w:tc>
        <w:tc>
          <w:tcPr>
            <w:tcW w:w="1829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F46B4B6" w14:textId="39815D6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05D3632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63151843" w14:textId="62F4D30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36AB99D2" w14:textId="77777777" w:rsidTr="00976A6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1CE9C7E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81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03D9612" w14:textId="50400342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МКОУ «Межгюльская СОШ»</w:t>
            </w:r>
          </w:p>
        </w:tc>
        <w:tc>
          <w:tcPr>
            <w:tcW w:w="1829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75B2F984" w14:textId="3FF742A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2E9CD307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258D3EB6" w14:textId="61C3FCA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3FBC9F29" w14:textId="77777777" w:rsidTr="00976A6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038CEA0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81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C70CF55" w14:textId="7CCE8D1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МКОУ «Кандыкская СОШ им.Б.Митарова»»</w:t>
            </w:r>
          </w:p>
        </w:tc>
        <w:tc>
          <w:tcPr>
            <w:tcW w:w="1829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5ECEB32A" w14:textId="0BC47FC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263C7DF9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  <w:p w14:paraId="609B4540" w14:textId="79B9774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3ECE0875" w14:textId="77777777" w:rsidTr="00976A6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232CBD9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81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1C32983" w14:textId="313F6D8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МКОУ «Ново-Фригская СОШ»</w:t>
            </w:r>
          </w:p>
        </w:tc>
        <w:tc>
          <w:tcPr>
            <w:tcW w:w="1829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271C4CB9" w14:textId="0C667B8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311D9C70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0454A86D" w14:textId="5807504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405D7591" w14:textId="77777777" w:rsidTr="00976A6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1274673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81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AC66A5D" w14:textId="4DE87CC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школы в с.Кашкент.</w:t>
            </w:r>
          </w:p>
        </w:tc>
        <w:tc>
          <w:tcPr>
            <w:tcW w:w="1829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08EB61A8" w14:textId="529D2D5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7A97635A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  <w:p w14:paraId="490E303D" w14:textId="61BFAEB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01C8FFBE" w14:textId="77777777" w:rsidTr="00976A6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C741A9C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781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D2DB1D4" w14:textId="272BA33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детского садика в с.Чувек.</w:t>
            </w:r>
          </w:p>
        </w:tc>
        <w:tc>
          <w:tcPr>
            <w:tcW w:w="1829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0D0C0615" w14:textId="72E1AA9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77FA20E9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64FE106D" w14:textId="51CD8C0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04055F" w:rsidRPr="00B42DEF" w14:paraId="2055593A" w14:textId="77777777" w:rsidTr="00B42DEF">
        <w:tc>
          <w:tcPr>
            <w:tcW w:w="17217" w:type="dxa"/>
            <w:gridSpan w:val="5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B3A8D8E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 Мероприятия органов местного самоуправления, осуществляющих управление в сфере образования</w:t>
            </w:r>
          </w:p>
        </w:tc>
      </w:tr>
      <w:tr w:rsidR="00F56E9B" w:rsidRPr="00B42DEF" w14:paraId="52F66A6B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54CDB58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81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0876734" w14:textId="2BDD9D8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мини-технопарка по робототехнике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9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58F247D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77A896A" w14:textId="30C5D70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0F6D4AAD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25D6C94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81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51B3E35" w14:textId="1E4F36B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 волонтерских объединений</w:t>
            </w:r>
          </w:p>
        </w:tc>
        <w:tc>
          <w:tcPr>
            <w:tcW w:w="1829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12E6C4A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BD11708" w14:textId="44E833BD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7C0D8C87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A4F4227" w14:textId="7B00BD7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DA98EC8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     управленческих проектов:</w:t>
            </w:r>
          </w:p>
          <w:p w14:paraId="1CD78CD7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«Одаренные дети. История успеха».</w:t>
            </w:r>
          </w:p>
          <w:p w14:paraId="1442C317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 «Качество образования. Работа на результат».</w:t>
            </w:r>
          </w:p>
          <w:p w14:paraId="6042F88F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«Эффективный руководитель. Наша версия».</w:t>
            </w:r>
          </w:p>
          <w:p w14:paraId="0446706D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 «Инклюзивное образование. Образование без границ».</w:t>
            </w:r>
          </w:p>
          <w:p w14:paraId="1D53BD59" w14:textId="6FF073F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093B834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E0E7790" w14:textId="4470A71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68CFD73F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32CFB99" w14:textId="34745F5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FBD069A" w14:textId="2F20F2B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Районное совещание с руководителями ОО по утверждению плана мероприятий по проведению «Года образования»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1B342FA" w14:textId="3A55BEB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51D1C35" w14:textId="4354FA1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484891FB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AEAA7F3" w14:textId="365EB23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739C60E" w14:textId="7A19B3CD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конференция «Создание системы общественного и педагогического воздействия на обучающихся в целях их подготовки к сознательному выбору профессии»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E6FEA71" w14:textId="3A3EAEB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B7CA813" w14:textId="2E0AFC4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09E0B919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538AAD4" w14:textId="3C18938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9FE33E5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творческих работ и методических разработок «Инновационные технологии при обучении математике»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819D0D3" w14:textId="08F60D7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1753E39" w14:textId="78BA4B8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6CF09505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8AD5BB8" w14:textId="58686FE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DA460B6" w14:textId="6D3A2A3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игра «Юные изобретатели»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61EE8CE" w14:textId="6CC4EF5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AD5F3A4" w14:textId="54573159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5097BCC3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79A3B4F" w14:textId="3E29AAC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2E226BB" w14:textId="22AE5F6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Года образования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«Хивский район»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8F4B664" w14:textId="329C15C9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36F524A" w14:textId="1C9970AA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6F05E7BA" w14:textId="60A5606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181C6690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83157C9" w14:textId="19D992F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80196C8" w14:textId="6B71CE7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 – практическая конференция «Формирование патриотизма на занятиях кружковой и внеурочной деятельности в условиях современной школы на основе краеведческого материала».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0024B8E" w14:textId="7F6F51C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8AD36CF" w14:textId="23EA7A5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4A84A754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497611B" w14:textId="5E00C1E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E750488" w14:textId="1EEA614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едагогическая мастерская «Применение современных технологий организации учебных практик в сфере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ункциональной грамотности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A3B7FF7" w14:textId="66A6143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7A9072A" w14:textId="4BEAF3D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3EC6C419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E142FE2" w14:textId="78BE121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77DE04C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для руководителей ОО «Формирование гражданской идентичности личности ребенка»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3128C5D" w14:textId="49501D4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99FB3F0" w14:textId="1F85875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60E5A777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F2900A6" w14:textId="4945CD3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6.12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30AA2EB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Чествование победителей всероссийской олимпиады школьников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A18D734" w14:textId="6456D37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604CAD1" w14:textId="44CE23D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650E9570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5565D84" w14:textId="61C9192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D4E7043" w14:textId="20A3A76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муниципальный педагогический конвент «Инновации в образовании: вызовы современности, идеи, опыт, взгляд в будущее»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53595FB" w14:textId="324AC80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637C85E" w14:textId="0CAA274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</w:t>
            </w:r>
          </w:p>
        </w:tc>
      </w:tr>
      <w:tr w:rsidR="00F56E9B" w:rsidRPr="00B42DEF" w14:paraId="22B93AE8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B87DAFA" w14:textId="7B9CF9A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5E89B3D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художественного творчества учащихся «Красота родного края»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79834B8" w14:textId="32E0524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F23FD4C" w14:textId="3C372229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1BB272C9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56032DF" w14:textId="4BF3DA7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68C5F43" w14:textId="323210F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«Лучший видеоурок в начальной школе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22F8DC5" w14:textId="742ADF2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45384B6D" w14:textId="3214AB0D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79268CBE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296A463" w14:textId="52CABA1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82D4320" w14:textId="177BA08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районного мероприятия «Марафон Здоровья»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B7528AB" w14:textId="12FD07C8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58A626AC" w14:textId="5DF2D47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242ED534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3240F33" w14:textId="5271D0C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967F45D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чтецов на английском языке среди учащихся 5-11 классов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4166FA7" w14:textId="7486D69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62CEA8C" w14:textId="1B96AD1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1166A7D0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9F2E89E" w14:textId="7EE8D91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6D2F5AD" w14:textId="2A409EC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волонтерского движения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627C67E" w14:textId="651885F6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EF67EAE" w14:textId="63D3D6F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795F82BC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3B764E6" w14:textId="5F87CF1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DA69B33" w14:textId="602762C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Детско-юношеская конференция «Научные тайны космоса»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B9CF6F4" w14:textId="0AF1FF40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FBAB932" w14:textId="733DB5C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1F78625F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48C48CF" w14:textId="32F710E9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4D21FEB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среди детей дошкольного и школьного возрастов «Минута славы»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C1F315F" w14:textId="227AF59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FFD321D" w14:textId="0249727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74F2B69B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8376B22" w14:textId="45882F7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115ACA1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«Новые знания – новые технологии» для учителей начальных классов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78C5595" w14:textId="656AF30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DBC1EB4" w14:textId="0D9ED84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5724941A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68F8E9E" w14:textId="0C5D520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C5F209C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детской книги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872D904" w14:textId="54F361B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5C918EEA" w14:textId="3D5DFF3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0180A434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BF12F50" w14:textId="32D549C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EB100D3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«Моя будущая профессия»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779AD04" w14:textId="73703F2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14FB2329" w14:textId="5A13B69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78448CE3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D479AE9" w14:textId="6F09096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F0ED31C" w14:textId="6E83FF1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«Ученик года-20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6C59352" w14:textId="2113560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41B597B" w14:textId="00E0DFE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7EB56222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8DDCC0F" w14:textId="0F545B3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FEA555B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для сельской молодежи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BD97248" w14:textId="0B95781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53F7697" w14:textId="5F52E17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59576123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B4432F2" w14:textId="1CCD39E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2633E64" w14:textId="6DB77BF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конкурса профессионального мастерства «Учитель года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45D38F3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28.03.2018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5FC4107" w14:textId="4C057E2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47EB1EA3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8367361" w14:textId="26BD264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BF506CA" w14:textId="4E2A995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фестиваль «Все профессии важны, все профессии нужны»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2122FD9" w14:textId="7975EF4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3EC28813" w14:textId="3930FE8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3990D60A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20335F9" w14:textId="1F310E2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03A545E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научно-практическая конференция «Образовательная среда сегодня: стратегии развития»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8C37BDC" w14:textId="4473108D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4E735501" w14:textId="27A17DA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49093F9D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6852FE8" w14:textId="6EA9D67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E8BD397" w14:textId="762728D9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час, посвященный Году образования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«Хивский район»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5410871" w14:textId="7A3751E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EF5068D" w14:textId="0CDC280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6D1F3487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03D5F25" w14:textId="4EC3056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D77BF11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«Самый умный» для дошкольников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5E9EAF6" w14:textId="5061B6B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460B57C" w14:textId="5E7E7BE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0274325C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12F211E" w14:textId="1DF5DC5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6.31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8166253" w14:textId="2D61D2A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учителей начальных классов Современные образовательные технологии на уроках в свете требований ФГОС»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DC6EF9B" w14:textId="05EEBC4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3E2E4E7" w14:textId="2F4B5C3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4D5AE263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8AA913B" w14:textId="566C5DF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6.32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292720E" w14:textId="415A11D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 – патриотический конкурс исследовательских, творческих проектов обучающихся «Я расскажу Вам о войне…»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72E530A" w14:textId="72A29E8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173452D8" w14:textId="0013EAF9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212C1682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0F6AC16" w14:textId="23B0AAD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234C533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Чествование победителей различных конкурсов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D7DFD15" w14:textId="2DEC1A5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hideMark/>
          </w:tcPr>
          <w:p w14:paraId="6562FA60" w14:textId="172A146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13384BD0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E991821" w14:textId="359915C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23F652F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методического и дидактического обеспечения воспитательно-образовательного процесса (из опыта работы педагогов) «Площадка успешности»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5198296" w14:textId="73C5948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EB3650D" w14:textId="7C75B44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3950BD38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A4A3CA6" w14:textId="24AFDD7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6.35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D057522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Неделя науки (интеллектуальные конкурсы, олимпиады)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56B8879" w14:textId="2B0B04B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16-21.05.2022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7E9A44B" w14:textId="3ADD6A5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13C142C7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977DD5D" w14:textId="0FC64F4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6.36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67438B0" w14:textId="3F77955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краеведческая игра-путешествие «Дорогами войны», посвященная празднованию 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годовщины Победы в Великой Отечественной войне 1941-1945 годов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3AF941A" w14:textId="1EE7D93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A4DBFBA" w14:textId="773FF8B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67D610A2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82B77AC" w14:textId="3548EFE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6.37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69B0835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юнармейцев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496A381" w14:textId="003D446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011D99D" w14:textId="22797DF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E9B" w:rsidRPr="00B42DEF" w14:paraId="2EE0922B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ABACAF8" w14:textId="3B0A145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6.38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B094EDB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«24 мая – День славянской письменности и культуры»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F22FB55" w14:textId="1326184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52B72D1" w14:textId="19D38C5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045CB0BD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35EB25D" w14:textId="0D9538F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6.39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2ED7409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Чествование выпускников, достигших особых успехов в учении.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A896220" w14:textId="150A6FE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6D522B86" w14:textId="2FDDC419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0E70F5BD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2F4FC47" w14:textId="080C9C1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B7F23C8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детей, посвященный Году образования и новых знаний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78C9064" w14:textId="38B7F93D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46BE5288" w14:textId="69B8C2F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04DC4669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1135B6D" w14:textId="4AC1D85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6.41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EA7397D" w14:textId="2BDC2CA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туристический слет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«Время новых открытий»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05568E6" w14:textId="0872AAE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07A5F608" w14:textId="701BFC9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1EBCDE16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3F1F3AE" w14:textId="13C19E5D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6.42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41E249D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Августовская педагогическая конференция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36F8309" w14:textId="491D87F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7802CE9A" w14:textId="7CB6AAB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410272FA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EA0BA73" w14:textId="00BC8EE9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6.43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71D9A0F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«Качественное изменение информационно-библиотечной среды как условие личностного роста ученика и фактор профессионального роста педагога»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5ABE17B" w14:textId="1D9CFAE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EFA3CFC" w14:textId="5964461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17215892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97ED6B0" w14:textId="4F8F011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1FED5B0" w14:textId="356A95A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конкурс сочинений, посвященный Году образования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«Хивский район»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школа»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85879CF" w14:textId="37AD42F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21E153B" w14:textId="4D2E254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75A85F85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0CC60B9" w14:textId="50291C1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BA75B4C" w14:textId="08DA1B1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сочинений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E662E07" w14:textId="5FD1D7E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FB88A8F" w14:textId="079AF90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22E6C05A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512DE7E" w14:textId="7040504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6.46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FEE6942" w14:textId="521628E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Знаний, посвященный Году образования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«Хивский район»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848C883" w14:textId="6EC9F15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B414AFE" w14:textId="16D1971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62C630DD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5E9A45A" w14:textId="1688BFC1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6.47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F52EDC1" w14:textId="6E09884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школьных музеев.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B77F5E2" w14:textId="28F6FD9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октябрь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420A0D1" w14:textId="019E2CE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5D84379D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A6715EB" w14:textId="4CE7EB5F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6.48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FC0A0D3" w14:textId="694D37B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фестиваль Гамзатовских дней «Белые журавли»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BE6B14B" w14:textId="02C97BA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51DE176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  <w:p w14:paraId="4C2C60A3" w14:textId="338A85F6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МО «Хивский район»</w:t>
            </w:r>
          </w:p>
        </w:tc>
      </w:tr>
      <w:tr w:rsidR="00F56E9B" w:rsidRPr="00B42DEF" w14:paraId="2AEF609E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7F69191" w14:textId="3331D91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93B3321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праздник, посвященный Дню учителя. «Педагогические династии».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F254F74" w14:textId="044B576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D481C7B" w14:textId="709E09CA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  <w:p w14:paraId="16147C40" w14:textId="3511118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культуры МО «Хивский район»</w:t>
            </w:r>
          </w:p>
        </w:tc>
      </w:tr>
      <w:tr w:rsidR="00F56E9B" w:rsidRPr="00B42DEF" w14:paraId="1583DC25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056338E" w14:textId="35C8BCB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6.50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6049C0F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 олимпиады школьников по предметам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9E3E49C" w14:textId="325C350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6C60393" w14:textId="2AA02479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1AD1CCC9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EA144B0" w14:textId="3612C06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6.51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BD51E8F" w14:textId="11E7AA5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грамотности»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A0208ED" w14:textId="13B12D2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9BB2044" w14:textId="2184343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3914A545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5324A9AF" w14:textId="0FD3279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6.52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08E80BB" w14:textId="2B5179E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 по интеллектуальным играм «Что? Где? Когда?» и «Брейн-ринг»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5ED5DD3" w14:textId="3D76E282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4731FBE8" w14:textId="72172E83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  <w:p w14:paraId="0C7D2C2E" w14:textId="67DA927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МО «Хивский район»</w:t>
            </w:r>
          </w:p>
        </w:tc>
      </w:tr>
      <w:tr w:rsidR="00F56E9B" w:rsidRPr="00B42DEF" w14:paraId="0DF1D011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A63E990" w14:textId="76DFFF80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6.53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6040032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районного собрания для родителей выпускников 11-х классов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288518E" w14:textId="6DFDA412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,май</w:t>
            </w: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72ADBB28" w14:textId="4314945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F56E9B" w:rsidRPr="00B42DEF" w14:paraId="404813C2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D8FFC21" w14:textId="31140C0E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17C869E3" w14:textId="3209B18D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на выявление лучших знатоков истории, культуры и традиций народов Дагестана.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E92F284" w14:textId="3F96C42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666EB5FA" w14:textId="5EEAE871" w:rsidR="0004055F" w:rsidRPr="005F3B33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кабинет МО «Хивский район»</w:t>
            </w:r>
          </w:p>
        </w:tc>
      </w:tr>
      <w:tr w:rsidR="00F56E9B" w:rsidRPr="00B42DEF" w14:paraId="72891179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86638BF" w14:textId="6F7D1EC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6.55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49BBF64" w14:textId="2843D3A2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Года образования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60A4E86" w14:textId="2F36C10E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4CA6935C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«Хивский район»</w:t>
            </w:r>
          </w:p>
          <w:p w14:paraId="3C3B558D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  <w:p w14:paraId="24733370" w14:textId="6BACEDFF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МО «Хивский район»</w:t>
            </w:r>
          </w:p>
        </w:tc>
      </w:tr>
      <w:tr w:rsidR="00F56E9B" w:rsidRPr="00B42DEF" w14:paraId="2425BDD1" w14:textId="77777777" w:rsidTr="00CD71D6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2D11FE9" w14:textId="1DF7E09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6.56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BC1FA72" w14:textId="7777777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ярмарки учебных мест для учащихся 11- х классов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BB1C838" w14:textId="3FC96F1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1E5B0043" w14:textId="7D6DD1E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</w:tc>
      </w:tr>
      <w:tr w:rsidR="0004055F" w:rsidRPr="00B42DEF" w14:paraId="4EB14E09" w14:textId="77777777" w:rsidTr="00986A82">
        <w:tc>
          <w:tcPr>
            <w:tcW w:w="17217" w:type="dxa"/>
            <w:gridSpan w:val="5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1C7F28F" w14:textId="153A1198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B4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Педагогические чтения</w:t>
            </w:r>
          </w:p>
        </w:tc>
      </w:tr>
      <w:tr w:rsidR="00F56E9B" w:rsidRPr="00B42DEF" w14:paraId="1B4E650A" w14:textId="77777777" w:rsidTr="001C1FC4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30B934E" w14:textId="3A8255AC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81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E1EB741" w14:textId="775953E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Байрамбековские чтения (к 100-летию Заслуженного учителя РД Б.М.Байрамбекова).</w:t>
            </w:r>
          </w:p>
        </w:tc>
        <w:tc>
          <w:tcPr>
            <w:tcW w:w="1829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B6920FE" w14:textId="681EA62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F529DBA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  <w:p w14:paraId="7B237BB9" w14:textId="1F79E3C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МО «Хивский район»</w:t>
            </w:r>
          </w:p>
        </w:tc>
      </w:tr>
      <w:tr w:rsidR="00F56E9B" w:rsidRPr="00B42DEF" w14:paraId="2D45A629" w14:textId="77777777" w:rsidTr="001C1FC4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986FBCA" w14:textId="77A279E1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81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A762EFA" w14:textId="7382ADF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чтения «Педагог- новатор Булач Гаджиев».</w:t>
            </w:r>
          </w:p>
        </w:tc>
        <w:tc>
          <w:tcPr>
            <w:tcW w:w="1829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2F5084E" w14:textId="7FE1FFE7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68C7C70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  <w:p w14:paraId="6D4C9038" w14:textId="568E7AFA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МО «Хивский район»</w:t>
            </w:r>
          </w:p>
        </w:tc>
      </w:tr>
      <w:tr w:rsidR="00F56E9B" w:rsidRPr="00B42DEF" w14:paraId="1342DE0B" w14:textId="77777777" w:rsidTr="008D6FFD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6404496F" w14:textId="3D2B9342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81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7824B82D" w14:textId="38F5413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«Гасановские педагогические чтения».</w:t>
            </w:r>
          </w:p>
        </w:tc>
        <w:tc>
          <w:tcPr>
            <w:tcW w:w="1829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33BAA084" w14:textId="7B902045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05EE592B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  <w:p w14:paraId="19ACBFB2" w14:textId="23DF6C63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МО «Хивский район»</w:t>
            </w:r>
          </w:p>
        </w:tc>
      </w:tr>
      <w:tr w:rsidR="00F56E9B" w:rsidRPr="00B42DEF" w14:paraId="0758E0C0" w14:textId="77777777" w:rsidTr="008D6FFD">
        <w:tc>
          <w:tcPr>
            <w:tcW w:w="70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74CFF53" w14:textId="7FEBC114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938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2FEBD6E4" w14:textId="25007F32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Ханмагомедовские чтения «Методика формирования функциональной грамотности в математическом образовании2.</w:t>
            </w:r>
          </w:p>
        </w:tc>
        <w:tc>
          <w:tcPr>
            <w:tcW w:w="1701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</w:tcPr>
          <w:p w14:paraId="059FA41A" w14:textId="5C9AEECB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686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</w:tcPr>
          <w:p w14:paraId="13FBD0FC" w14:textId="77777777" w:rsidR="0004055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МО «Хивский район»</w:t>
            </w:r>
          </w:p>
          <w:p w14:paraId="5867208F" w14:textId="0C21C4ED" w:rsidR="0004055F" w:rsidRPr="00B42DEF" w:rsidRDefault="0004055F" w:rsidP="00040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МО «Хивский район»</w:t>
            </w:r>
          </w:p>
        </w:tc>
      </w:tr>
    </w:tbl>
    <w:p w14:paraId="6728C546" w14:textId="77777777" w:rsidR="00700600" w:rsidRDefault="00700600" w:rsidP="001C1FC4"/>
    <w:sectPr w:rsidR="00700600" w:rsidSect="00B42DEF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2F6CA" w14:textId="77777777" w:rsidR="00A62BF0" w:rsidRDefault="00A62BF0" w:rsidP="00976A66">
      <w:pPr>
        <w:spacing w:after="0" w:line="240" w:lineRule="auto"/>
      </w:pPr>
      <w:r>
        <w:separator/>
      </w:r>
    </w:p>
  </w:endnote>
  <w:endnote w:type="continuationSeparator" w:id="0">
    <w:p w14:paraId="0306B0C4" w14:textId="77777777" w:rsidR="00A62BF0" w:rsidRDefault="00A62BF0" w:rsidP="0097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5002EFF" w:usb1="C000E47F" w:usb2="0000002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2F9C" w14:textId="77777777" w:rsidR="00A62BF0" w:rsidRDefault="00A62BF0" w:rsidP="00976A66">
      <w:pPr>
        <w:spacing w:after="0" w:line="240" w:lineRule="auto"/>
      </w:pPr>
      <w:r>
        <w:separator/>
      </w:r>
    </w:p>
  </w:footnote>
  <w:footnote w:type="continuationSeparator" w:id="0">
    <w:p w14:paraId="25C6D817" w14:textId="77777777" w:rsidR="00A62BF0" w:rsidRDefault="00A62BF0" w:rsidP="0097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00F57" w14:textId="3CC54A76" w:rsidR="00976A66" w:rsidRPr="00F56E9B" w:rsidRDefault="00BB1089" w:rsidP="00AD4B49">
    <w:pPr>
      <w:pStyle w:val="a7"/>
      <w:tabs>
        <w:tab w:val="left" w:pos="11535"/>
        <w:tab w:val="left" w:pos="12435"/>
        <w:tab w:val="right" w:pos="14570"/>
      </w:tabs>
      <w:rPr>
        <w:b/>
        <w:bCs/>
      </w:rPr>
    </w:pPr>
    <w:r>
      <w:tab/>
    </w:r>
    <w:r>
      <w:tab/>
    </w:r>
    <w:r>
      <w:tab/>
    </w:r>
    <w:r w:rsidRPr="00F56E9B">
      <w:rPr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41"/>
    <w:rsid w:val="0004055F"/>
    <w:rsid w:val="00053674"/>
    <w:rsid w:val="00074483"/>
    <w:rsid w:val="000B746A"/>
    <w:rsid w:val="00112491"/>
    <w:rsid w:val="001538DB"/>
    <w:rsid w:val="00162961"/>
    <w:rsid w:val="001C1FC4"/>
    <w:rsid w:val="00247F41"/>
    <w:rsid w:val="002B338C"/>
    <w:rsid w:val="00306DC1"/>
    <w:rsid w:val="0032195F"/>
    <w:rsid w:val="00336A3A"/>
    <w:rsid w:val="004916E8"/>
    <w:rsid w:val="004E4581"/>
    <w:rsid w:val="005A1FFC"/>
    <w:rsid w:val="006D6514"/>
    <w:rsid w:val="006E7F27"/>
    <w:rsid w:val="00700600"/>
    <w:rsid w:val="007453F2"/>
    <w:rsid w:val="0074716A"/>
    <w:rsid w:val="00780E80"/>
    <w:rsid w:val="007952CE"/>
    <w:rsid w:val="00905580"/>
    <w:rsid w:val="00912129"/>
    <w:rsid w:val="00920817"/>
    <w:rsid w:val="00976A66"/>
    <w:rsid w:val="009C1901"/>
    <w:rsid w:val="009D1172"/>
    <w:rsid w:val="00A06B0C"/>
    <w:rsid w:val="00A07A7A"/>
    <w:rsid w:val="00A20B0C"/>
    <w:rsid w:val="00A52437"/>
    <w:rsid w:val="00A62BF0"/>
    <w:rsid w:val="00AB6D7F"/>
    <w:rsid w:val="00AD4B49"/>
    <w:rsid w:val="00B42DEF"/>
    <w:rsid w:val="00BA7D70"/>
    <w:rsid w:val="00BB1089"/>
    <w:rsid w:val="00BB2CE7"/>
    <w:rsid w:val="00BF3ADA"/>
    <w:rsid w:val="00CD71D6"/>
    <w:rsid w:val="00D13F6C"/>
    <w:rsid w:val="00D83E61"/>
    <w:rsid w:val="00E54FB2"/>
    <w:rsid w:val="00EC54C0"/>
    <w:rsid w:val="00F432BC"/>
    <w:rsid w:val="00F56E9B"/>
    <w:rsid w:val="00F70E30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41C3"/>
  <w15:chartTrackingRefBased/>
  <w15:docId w15:val="{9F68C107-5415-42C6-9594-01D50B25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2D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D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42DEF"/>
  </w:style>
  <w:style w:type="paragraph" w:customStyle="1" w:styleId="msonormal0">
    <w:name w:val="msonormal"/>
    <w:basedOn w:val="a"/>
    <w:rsid w:val="00B4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-cog">
    <w:name w:val="icon-cog"/>
    <w:basedOn w:val="a0"/>
    <w:rsid w:val="00B42DEF"/>
  </w:style>
  <w:style w:type="character" w:customStyle="1" w:styleId="caret">
    <w:name w:val="caret"/>
    <w:basedOn w:val="a0"/>
    <w:rsid w:val="00B42DEF"/>
  </w:style>
  <w:style w:type="paragraph" w:styleId="a3">
    <w:name w:val="Normal (Web)"/>
    <w:basedOn w:val="a"/>
    <w:uiPriority w:val="99"/>
    <w:semiHidden/>
    <w:unhideWhenUsed/>
    <w:rsid w:val="00B4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D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1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90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6A66"/>
  </w:style>
  <w:style w:type="paragraph" w:styleId="a9">
    <w:name w:val="footer"/>
    <w:basedOn w:val="a"/>
    <w:link w:val="aa"/>
    <w:uiPriority w:val="99"/>
    <w:unhideWhenUsed/>
    <w:rsid w:val="0097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7803D-3C13-46BC-8BAD-36DAA370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25</cp:revision>
  <cp:lastPrinted>2022-03-03T07:25:00Z</cp:lastPrinted>
  <dcterms:created xsi:type="dcterms:W3CDTF">2022-01-17T06:36:00Z</dcterms:created>
  <dcterms:modified xsi:type="dcterms:W3CDTF">2022-03-03T07:26:00Z</dcterms:modified>
</cp:coreProperties>
</file>